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5CC1" w:rsidRDefault="00E65CC1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  <w:lang w:eastAsia="pl-PL"/>
        </w:rPr>
      </w:pPr>
    </w:p>
    <w:p w:rsidR="00E65CC1" w:rsidRDefault="00E65CC1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16"/>
          <w:szCs w:val="24"/>
          <w:lang w:eastAsia="pl-PL"/>
        </w:rPr>
        <w:t>Urząd Miasta i Gminy Ścinawa</w:t>
      </w:r>
      <w:r>
        <w:rPr>
          <w:rFonts w:ascii="Times New Roman" w:eastAsia="Times New Roman" w:hAnsi="Times New Roman" w:cs="Times New Roman"/>
          <w:sz w:val="16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16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16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16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16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16"/>
          <w:szCs w:val="24"/>
          <w:lang w:eastAsia="pl-PL"/>
        </w:rPr>
        <w:tab/>
        <w:t xml:space="preserve">      e-mail:urzad@scinawa.com.pl</w:t>
      </w:r>
    </w:p>
    <w:p w:rsidR="00E65CC1" w:rsidRDefault="00E65CC1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16"/>
          <w:szCs w:val="24"/>
          <w:lang w:eastAsia="pl-PL"/>
        </w:rPr>
        <w:t>ul. Rynek 17</w:t>
      </w:r>
      <w:r>
        <w:rPr>
          <w:rFonts w:ascii="Times New Roman" w:eastAsia="Times New Roman" w:hAnsi="Times New Roman" w:cs="Times New Roman"/>
          <w:sz w:val="16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16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16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16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16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16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16"/>
          <w:szCs w:val="24"/>
          <w:lang w:eastAsia="pl-PL"/>
        </w:rPr>
        <w:tab/>
        <w:t xml:space="preserve">      godziny urzędowania:</w:t>
      </w:r>
    </w:p>
    <w:p w:rsidR="00E65CC1" w:rsidRDefault="00E65CC1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16"/>
          <w:szCs w:val="24"/>
          <w:lang w:eastAsia="pl-PL"/>
        </w:rPr>
        <w:t>59-330 Ścinawa</w:t>
      </w:r>
      <w:r>
        <w:rPr>
          <w:rFonts w:ascii="Times New Roman" w:eastAsia="Times New Roman" w:hAnsi="Times New Roman" w:cs="Times New Roman"/>
          <w:sz w:val="16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16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16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16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16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16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16"/>
          <w:szCs w:val="24"/>
          <w:lang w:eastAsia="pl-PL"/>
        </w:rPr>
        <w:tab/>
        <w:t xml:space="preserve">      poniedziałek, środa, czwartek i piątek 7.30-15.30</w:t>
      </w:r>
    </w:p>
    <w:p w:rsidR="00E65CC1" w:rsidRDefault="00E65CC1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16"/>
          <w:szCs w:val="24"/>
          <w:lang w:eastAsia="pl-PL"/>
        </w:rPr>
        <w:t>tel.:+48 76/ 7400213</w:t>
      </w:r>
      <w:r>
        <w:rPr>
          <w:rFonts w:ascii="Times New Roman" w:eastAsia="Times New Roman" w:hAnsi="Times New Roman" w:cs="Times New Roman"/>
          <w:sz w:val="16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16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16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16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16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16"/>
          <w:szCs w:val="24"/>
          <w:lang w:eastAsia="pl-PL"/>
        </w:rPr>
        <w:tab/>
        <w:t xml:space="preserve">     </w:t>
      </w:r>
      <w:r>
        <w:rPr>
          <w:rFonts w:ascii="Times New Roman" w:eastAsia="Times New Roman" w:hAnsi="Times New Roman" w:cs="Times New Roman"/>
          <w:sz w:val="16"/>
          <w:szCs w:val="24"/>
          <w:lang w:eastAsia="pl-PL"/>
        </w:rPr>
        <w:tab/>
        <w:t xml:space="preserve">       wtorek  </w:t>
      </w:r>
      <w:r>
        <w:rPr>
          <w:rFonts w:ascii="Times New Roman" w:eastAsia="Times New Roman" w:hAnsi="Times New Roman" w:cs="Times New Roman"/>
          <w:sz w:val="16"/>
          <w:szCs w:val="24"/>
          <w:lang w:eastAsia="pl-PL"/>
        </w:rPr>
        <w:tab/>
        <w:t xml:space="preserve">                                8.00-16.00</w:t>
      </w:r>
    </w:p>
    <w:p w:rsidR="00E65CC1" w:rsidRDefault="00E65CC1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16"/>
          <w:szCs w:val="24"/>
          <w:lang w:eastAsia="pl-PL"/>
        </w:rPr>
        <w:t>fax.: +48 76/ 7400201</w:t>
      </w:r>
    </w:p>
    <w:p w:rsidR="00E65CC1" w:rsidRDefault="00E65CC1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  <w:lang w:eastAsia="pl-PL"/>
        </w:rPr>
      </w:pPr>
    </w:p>
    <w:p w:rsidR="00E65CC1" w:rsidRDefault="00E65CC1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  <w:lang w:eastAsia="pl-PL"/>
        </w:rPr>
      </w:pPr>
    </w:p>
    <w:p w:rsidR="00E65CC1" w:rsidRDefault="00E65CC1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  <w:lang w:eastAsia="pl-PL"/>
        </w:rPr>
      </w:pPr>
    </w:p>
    <w:p w:rsidR="00E65CC1" w:rsidRDefault="00E65CC1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  <w:lang w:eastAsia="pl-PL"/>
        </w:rPr>
      </w:pPr>
    </w:p>
    <w:p w:rsidR="00E65CC1" w:rsidRDefault="00E65CC1" w:rsidP="00E65C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pl-PL"/>
        </w:rPr>
        <w:t>KARTA USŁUG</w:t>
      </w:r>
    </w:p>
    <w:p w:rsidR="00E65CC1" w:rsidRDefault="00E65CC1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4"/>
          <w:lang w:eastAsia="pl-PL"/>
        </w:rPr>
        <w:t>z dnia …………..</w:t>
      </w:r>
    </w:p>
    <w:p w:rsidR="00E65CC1" w:rsidRDefault="00E65CC1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E65CC1" w:rsidRDefault="00E65CC1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pl-PL"/>
        </w:rPr>
      </w:pPr>
    </w:p>
    <w:p w:rsidR="00E65CC1" w:rsidRDefault="00E65CC1" w:rsidP="00E65CC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Cs w:val="24"/>
          <w:lang w:eastAsia="pl-PL"/>
        </w:rPr>
        <w:t>NAZWA USŁUGI:</w:t>
      </w:r>
      <w:r>
        <w:rPr>
          <w:rFonts w:ascii="Times New Roman" w:eastAsia="Times New Roman" w:hAnsi="Times New Roman" w:cs="Times New Roman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4"/>
          <w:lang w:eastAsia="pl-PL"/>
        </w:rPr>
        <w:t>Udostępnienie dokumentacji związanej z dowodem osobistym.</w:t>
      </w:r>
    </w:p>
    <w:p w:rsidR="00E65CC1" w:rsidRDefault="00E65CC1" w:rsidP="00E65CC1">
      <w:pPr>
        <w:spacing w:after="0" w:line="240" w:lineRule="auto"/>
        <w:ind w:left="2124"/>
        <w:jc w:val="both"/>
        <w:rPr>
          <w:rFonts w:ascii="Times New Roman" w:eastAsia="Times New Roman" w:hAnsi="Times New Roman" w:cs="Times New Roman"/>
          <w:szCs w:val="24"/>
          <w:lang w:eastAsia="pl-PL"/>
        </w:rPr>
      </w:pPr>
    </w:p>
    <w:p w:rsidR="00E65CC1" w:rsidRDefault="00E65CC1" w:rsidP="00E65CC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Cs w:val="24"/>
          <w:lang w:eastAsia="pl-PL"/>
        </w:rPr>
        <w:t>PODSTAWA PRAWNA:</w:t>
      </w:r>
    </w:p>
    <w:p w:rsidR="00E65CC1" w:rsidRDefault="00E65CC1" w:rsidP="00E65CC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4"/>
          <w:lang w:eastAsia="pl-PL"/>
        </w:rPr>
        <w:t>Ustawa z dnia 6 sierpnia 2010r. o dowodach osobistych.</w:t>
      </w:r>
    </w:p>
    <w:p w:rsidR="00E65CC1" w:rsidRDefault="00E65CC1" w:rsidP="00E65CC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4"/>
          <w:lang w:eastAsia="pl-PL"/>
        </w:rPr>
        <w:t>Ustawa z dnia 16 listopada 2006r. o opłacie skarbowej.</w:t>
      </w:r>
    </w:p>
    <w:p w:rsidR="00F923EA" w:rsidRDefault="00E65CC1" w:rsidP="00E65CC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4"/>
          <w:lang w:eastAsia="pl-PL"/>
        </w:rPr>
        <w:t xml:space="preserve">Ustawa z dnia 14 czerwca 1960r. Kodeks postepowania administracyjnego.   </w:t>
      </w:r>
    </w:p>
    <w:p w:rsidR="00E65CC1" w:rsidRDefault="00F923EA" w:rsidP="00E65CC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4"/>
          <w:lang w:eastAsia="pl-PL"/>
        </w:rPr>
        <w:t>Ustawa z dnia 29 sierpnia 1997r. o ochronie danych osobowych.</w:t>
      </w:r>
      <w:r w:rsidR="00E65CC1">
        <w:rPr>
          <w:rFonts w:ascii="Times New Roman" w:eastAsia="Times New Roman" w:hAnsi="Times New Roman" w:cs="Times New Roman"/>
          <w:sz w:val="20"/>
          <w:szCs w:val="24"/>
          <w:lang w:eastAsia="pl-PL"/>
        </w:rPr>
        <w:t xml:space="preserve">     </w:t>
      </w:r>
    </w:p>
    <w:p w:rsidR="00E65CC1" w:rsidRDefault="00E65CC1" w:rsidP="00E65CC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4"/>
          <w:lang w:eastAsia="pl-PL"/>
        </w:rPr>
        <w:t>Rozporządzenie Ministra Spraw Wewnętrznych i Administracji z dnia  7 października 2011r. w sprawie określenia wzoru wniosków o udostępnienie danych z Rejestru Dowodów Osobistych oraz dokumentacji związanej z dowodami osobistymi.</w:t>
      </w:r>
    </w:p>
    <w:p w:rsidR="00E65CC1" w:rsidRPr="00F923EA" w:rsidRDefault="00E65CC1" w:rsidP="00F923E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4"/>
          <w:lang w:eastAsia="pl-PL"/>
        </w:rPr>
        <w:t>Rozporządzenie Ministra Cyfryzacji z dnia 21 listopada 2011r. w sprawie opłat za udostępnienie danych z Rejestru Dowodów Osobistych i dokumentacji związanej z dowodami osobistymi.</w:t>
      </w:r>
    </w:p>
    <w:p w:rsidR="00E65CC1" w:rsidRDefault="00E65CC1" w:rsidP="00E65CC1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E65CC1" w:rsidRDefault="00E65CC1" w:rsidP="00E65CC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Cs w:val="24"/>
          <w:lang w:eastAsia="pl-PL"/>
        </w:rPr>
        <w:t>MIEJSCE ZAŁATWIENIA SPRAWY:</w:t>
      </w:r>
    </w:p>
    <w:p w:rsidR="00E65CC1" w:rsidRDefault="00E65CC1" w:rsidP="00E65CC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Cs w:val="24"/>
          <w:lang w:eastAsia="pl-PL"/>
        </w:rPr>
        <w:t xml:space="preserve">      </w:t>
      </w:r>
      <w:r>
        <w:rPr>
          <w:rFonts w:ascii="Times New Roman" w:eastAsia="Times New Roman" w:hAnsi="Times New Roman" w:cs="Times New Roman"/>
          <w:sz w:val="20"/>
          <w:szCs w:val="24"/>
          <w:lang w:eastAsia="pl-PL"/>
        </w:rPr>
        <w:t>Referat Organizacyjny, Spraw Obywatelskich i Oświaty, parter, pokój nr 2.</w:t>
      </w:r>
    </w:p>
    <w:p w:rsidR="00E65CC1" w:rsidRDefault="00E65CC1" w:rsidP="00E65CC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4"/>
          <w:lang w:eastAsia="pl-PL"/>
        </w:rPr>
        <w:t xml:space="preserve">      Wniosek składa się osobiście</w:t>
      </w:r>
      <w:r>
        <w:rPr>
          <w:rFonts w:ascii="Times New Roman" w:eastAsia="Times New Roman" w:hAnsi="Times New Roman" w:cs="Times New Roman"/>
          <w:szCs w:val="24"/>
          <w:lang w:eastAsia="pl-PL"/>
        </w:rPr>
        <w:t>.</w:t>
      </w:r>
    </w:p>
    <w:p w:rsidR="00F923EA" w:rsidRPr="00F923EA" w:rsidRDefault="00F923EA" w:rsidP="00F923EA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F923EA">
        <w:rPr>
          <w:rFonts w:ascii="Times New Roman" w:eastAsia="Times New Roman" w:hAnsi="Times New Roman" w:cs="Times New Roman"/>
          <w:sz w:val="20"/>
          <w:szCs w:val="20"/>
          <w:lang w:eastAsia="pl-PL"/>
        </w:rPr>
        <w:t>Organ gminy udostępnia dokumentację związaną z dowodami osobistymi, znajdującymi się w jego posiadaniu.</w:t>
      </w:r>
    </w:p>
    <w:p w:rsidR="00E65CC1" w:rsidRDefault="00E65CC1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E65CC1" w:rsidRDefault="00E65CC1" w:rsidP="00E65CC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Cs w:val="24"/>
          <w:lang w:eastAsia="pl-PL"/>
        </w:rPr>
        <w:t>WYMAGANE DOKUMENTY:</w:t>
      </w:r>
    </w:p>
    <w:p w:rsidR="005B6DDB" w:rsidRPr="005B6DDB" w:rsidRDefault="005B6DDB" w:rsidP="005B6DDB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w</w:t>
      </w:r>
      <w:r w:rsidRPr="005B6DDB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niosek o udos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tępnienie dokumentacji związanej z dowodem osobistym;</w:t>
      </w:r>
    </w:p>
    <w:p w:rsidR="00E65CC1" w:rsidRDefault="005B6DDB" w:rsidP="00E65CC1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dokument potwierdzający interes prawny wnioskodawcy do uzyskania żądanych dokumentów</w:t>
      </w:r>
      <w:r w:rsidR="00E65CC1">
        <w:rPr>
          <w:rFonts w:ascii="Times New Roman" w:eastAsia="Times New Roman" w:hAnsi="Times New Roman" w:cs="Times New Roman"/>
          <w:sz w:val="20"/>
          <w:szCs w:val="20"/>
          <w:lang w:eastAsia="pl-PL"/>
        </w:rPr>
        <w:t>;</w:t>
      </w:r>
    </w:p>
    <w:p w:rsidR="00E65CC1" w:rsidRPr="008303A9" w:rsidRDefault="00E65CC1" w:rsidP="008303A9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8303A9">
        <w:rPr>
          <w:rFonts w:ascii="Times New Roman" w:eastAsia="Times New Roman" w:hAnsi="Times New Roman" w:cs="Times New Roman"/>
          <w:sz w:val="20"/>
          <w:szCs w:val="20"/>
          <w:lang w:eastAsia="pl-PL"/>
        </w:rPr>
        <w:t>dowód wniesienia opłaty za wydanie zaświadczenia;</w:t>
      </w:r>
    </w:p>
    <w:p w:rsidR="00E65CC1" w:rsidRDefault="00E65CC1" w:rsidP="00E65CC1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dowód osobisty lub inny dokument potwierdzający tożsamość;</w:t>
      </w:r>
    </w:p>
    <w:p w:rsidR="00E65CC1" w:rsidRDefault="00E65CC1" w:rsidP="00E65CC1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pełnomocnictwo wraz z dowodem wniesienia  opłaty skarbowej z tytułu złożenia  dokumentu stwierdzającego udzielenie pełnomocnictwa.</w:t>
      </w:r>
    </w:p>
    <w:p w:rsidR="00694DD8" w:rsidRPr="00694DD8" w:rsidRDefault="00694DD8" w:rsidP="00694DD8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W przypadku powołania się na interes prawny wnioskodawca jest zobowiązany wskazać przepis prawa materialnego na podstawie którego jest uprawniony do żądania udostępnienia dokumentacji związanej             z dowodem osobistym oraz wskazać okoliczności uzasadniające żądanie. Istnienie interesu prawnego mogą potwierdzić między innymi następujące dokumenty: wezwanie sądowe, wezwanie komornicze, dokumenty potwierdzające obowiązek wobec wnioskodawcy osoby, której dane maja być udostępnione,(np. kopie wyroków sądowych, umów, wezwań do zapłaty, faktur, postanowień i decyzji innych organów).</w:t>
      </w:r>
    </w:p>
    <w:p w:rsidR="00E65CC1" w:rsidRDefault="00E65CC1" w:rsidP="00E65CC1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65CC1" w:rsidRDefault="00E65CC1" w:rsidP="00E65CC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Cs w:val="24"/>
          <w:lang w:eastAsia="pl-PL"/>
        </w:rPr>
        <w:t>KTO MOŻE WYSTAPIĆ Z WNIOSKIEM:</w:t>
      </w:r>
    </w:p>
    <w:p w:rsidR="00E65CC1" w:rsidRDefault="008303A9" w:rsidP="008303A9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Do uzyskania dokumentacji  związanej z dowodem osobistym uprawnione są:</w:t>
      </w:r>
    </w:p>
    <w:p w:rsidR="008303A9" w:rsidRPr="00694DD8" w:rsidRDefault="008303A9" w:rsidP="00694DD8">
      <w:pPr>
        <w:pStyle w:val="Akapitzlist"/>
        <w:numPr>
          <w:ilvl w:val="1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694DD8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organy prokuratury, Policja, Komendant Główny Straży Granicznej, Szef Służby Wywiadu Wojskowego, Szef Służby Kontrwywiadu wojskowego, organ Służby Celnej , Komendant Główny Żandarmerii Wojskowej, Szef Agencji Bezpieczeństwa Wewnętrznego, Szef Agencji Wywiadu, Szef Centralnego Biura Antykorupcyjnego, szef Krajowego Centrum Informacji Kryminalnych, wywiad skarbowy</w:t>
      </w:r>
      <w:r w:rsidR="00D94B67" w:rsidRPr="00694DD8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;</w:t>
      </w:r>
    </w:p>
    <w:p w:rsidR="00D94B67" w:rsidRPr="00694DD8" w:rsidRDefault="00694DD8" w:rsidP="00694DD8">
      <w:pPr>
        <w:pStyle w:val="Akapitzlist"/>
        <w:numPr>
          <w:ilvl w:val="1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sądy;</w:t>
      </w:r>
    </w:p>
    <w:p w:rsidR="00D94B67" w:rsidRPr="00694DD8" w:rsidRDefault="00694DD8" w:rsidP="00694DD8">
      <w:pPr>
        <w:pStyle w:val="Akapitzlist"/>
        <w:numPr>
          <w:ilvl w:val="1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i</w:t>
      </w:r>
      <w:r w:rsidR="00D94B67" w:rsidRPr="00694DD8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nne podmioty, jeżeli wykażą interes prawny.</w:t>
      </w:r>
    </w:p>
    <w:p w:rsidR="008303A9" w:rsidRPr="008303A9" w:rsidRDefault="008303A9" w:rsidP="008303A9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pl-PL"/>
        </w:rPr>
      </w:pPr>
    </w:p>
    <w:p w:rsidR="00E65CC1" w:rsidRDefault="00E65CC1" w:rsidP="00E65CC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Cs w:val="24"/>
          <w:lang w:eastAsia="pl-PL"/>
        </w:rPr>
        <w:t>OPŁATY:</w:t>
      </w:r>
    </w:p>
    <w:p w:rsidR="00E65CC1" w:rsidRDefault="00E65CC1" w:rsidP="00E65CC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4"/>
          <w:lang w:eastAsia="pl-PL"/>
        </w:rPr>
        <w:t>Opłata w wysokości:</w:t>
      </w:r>
    </w:p>
    <w:p w:rsidR="00E65CC1" w:rsidRDefault="00F923EA" w:rsidP="00E65CC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4"/>
          <w:lang w:eastAsia="pl-PL"/>
        </w:rPr>
        <w:lastRenderedPageBreak/>
        <w:t>- 31</w:t>
      </w:r>
      <w:r w:rsidR="00E65CC1">
        <w:rPr>
          <w:rFonts w:ascii="Times New Roman" w:eastAsia="Times New Roman" w:hAnsi="Times New Roman" w:cs="Times New Roman"/>
          <w:sz w:val="20"/>
          <w:szCs w:val="24"/>
          <w:lang w:eastAsia="pl-PL"/>
        </w:rPr>
        <w:t xml:space="preserve">zł. za </w:t>
      </w:r>
      <w:r>
        <w:rPr>
          <w:rFonts w:ascii="Times New Roman" w:eastAsia="Times New Roman" w:hAnsi="Times New Roman" w:cs="Times New Roman"/>
          <w:sz w:val="20"/>
          <w:szCs w:val="24"/>
          <w:lang w:eastAsia="pl-PL"/>
        </w:rPr>
        <w:t>udostepnienie dokumentacji dowodu osobistego</w:t>
      </w:r>
      <w:r w:rsidR="00E65CC1">
        <w:rPr>
          <w:rFonts w:ascii="Times New Roman" w:eastAsia="Times New Roman" w:hAnsi="Times New Roman" w:cs="Times New Roman"/>
          <w:sz w:val="20"/>
          <w:szCs w:val="24"/>
          <w:lang w:eastAsia="pl-PL"/>
        </w:rPr>
        <w:t>;</w:t>
      </w:r>
    </w:p>
    <w:p w:rsidR="005B6DDB" w:rsidRDefault="00E65CC1" w:rsidP="005B6DDB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4"/>
          <w:lang w:eastAsia="pl-PL"/>
        </w:rPr>
        <w:t>- 17zł. za złożenie dokumentu stwierdzającego udzielenie pełnomocnictwa.</w:t>
      </w:r>
    </w:p>
    <w:p w:rsidR="00E65CC1" w:rsidRDefault="00E65CC1" w:rsidP="00E65CC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E65CC1" w:rsidRDefault="00E65CC1" w:rsidP="00E65CC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sz w:val="20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0"/>
          <w:szCs w:val="24"/>
          <w:lang w:eastAsia="pl-PL"/>
        </w:rPr>
        <w:t>Nie podlega opłacie skarbowej czynność złożenia dokutemu stwierdzającego udzielenie pełnomocnictwa małżonkowi, wstępnemu, zstępnemu lub rodzeństwu.</w:t>
      </w:r>
    </w:p>
    <w:p w:rsidR="00E65CC1" w:rsidRDefault="00E65CC1" w:rsidP="00E65CC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sz w:val="20"/>
          <w:szCs w:val="24"/>
          <w:lang w:eastAsia="pl-PL"/>
        </w:rPr>
      </w:pPr>
    </w:p>
    <w:p w:rsidR="00E65CC1" w:rsidRDefault="00E65CC1" w:rsidP="00E65CC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4"/>
          <w:lang w:eastAsia="pl-PL"/>
        </w:rPr>
        <w:t>Opłatę skarbową należy wpłacić na rachunek bankowy Urzędu Miasta i Gminy Ścinawa, Rynek 17, 59-330 Ścinawa:</w:t>
      </w:r>
    </w:p>
    <w:p w:rsidR="00E65CC1" w:rsidRDefault="00E65CC1" w:rsidP="00E65CC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4"/>
          <w:lang w:eastAsia="pl-PL"/>
        </w:rPr>
        <w:t>Nr konta: 09 8669 0001 2035 0351 9390 0003</w:t>
      </w:r>
    </w:p>
    <w:p w:rsidR="00E65CC1" w:rsidRDefault="00E65CC1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pl-PL"/>
        </w:rPr>
      </w:pPr>
    </w:p>
    <w:p w:rsidR="00E65CC1" w:rsidRDefault="00E65CC1" w:rsidP="00E65CC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Cs w:val="24"/>
          <w:lang w:eastAsia="pl-PL"/>
        </w:rPr>
        <w:t>CZAS ZAŁATWIENIA SPRAWY:</w:t>
      </w:r>
    </w:p>
    <w:p w:rsidR="003728A1" w:rsidRDefault="004511AC" w:rsidP="003728A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4"/>
          <w:lang w:eastAsia="pl-PL"/>
        </w:rPr>
        <w:t>Termin załatwienia sprawy jest uregulowany przez Kodeks postepowania administracyjnego</w:t>
      </w:r>
    </w:p>
    <w:p w:rsidR="003728A1" w:rsidRDefault="003728A1" w:rsidP="003728A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7229B3" w:rsidRDefault="007229B3" w:rsidP="003728A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3728A1" w:rsidRDefault="003728A1" w:rsidP="003728A1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TRYB ODWOŁAWCZY:</w:t>
      </w:r>
    </w:p>
    <w:p w:rsidR="003728A1" w:rsidRPr="00BC0A18" w:rsidRDefault="003728A1" w:rsidP="003728A1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BC0A18">
        <w:rPr>
          <w:rFonts w:ascii="Times New Roman" w:eastAsia="Times New Roman" w:hAnsi="Times New Roman" w:cs="Times New Roman"/>
          <w:sz w:val="20"/>
          <w:szCs w:val="20"/>
          <w:lang w:eastAsia="pl-PL"/>
        </w:rPr>
        <w:t>Odwołanie do Wojewody</w:t>
      </w:r>
      <w:r w:rsidR="00BC0A18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Dolnośląskiego we Wrocławiu</w:t>
      </w:r>
      <w:r w:rsidR="004511A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="00BC0A18">
        <w:rPr>
          <w:rFonts w:ascii="Times New Roman" w:eastAsia="Times New Roman" w:hAnsi="Times New Roman" w:cs="Times New Roman"/>
          <w:sz w:val="20"/>
          <w:szCs w:val="20"/>
          <w:lang w:eastAsia="pl-PL"/>
        </w:rPr>
        <w:t>w terminie 14 dni od dnia doręczenia decyzji o odmowie udost</w:t>
      </w:r>
      <w:r w:rsidR="004511AC">
        <w:rPr>
          <w:rFonts w:ascii="Times New Roman" w:eastAsia="Times New Roman" w:hAnsi="Times New Roman" w:cs="Times New Roman"/>
          <w:sz w:val="20"/>
          <w:szCs w:val="20"/>
          <w:lang w:eastAsia="pl-PL"/>
        </w:rPr>
        <w:t>ępnienia dokumentacji związanej</w:t>
      </w:r>
      <w:r w:rsidR="007229B3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="00BC0A18">
        <w:rPr>
          <w:rFonts w:ascii="Times New Roman" w:eastAsia="Times New Roman" w:hAnsi="Times New Roman" w:cs="Times New Roman"/>
          <w:sz w:val="20"/>
          <w:szCs w:val="20"/>
          <w:lang w:eastAsia="pl-PL"/>
        </w:rPr>
        <w:t>z dowodem osobistym.</w:t>
      </w:r>
    </w:p>
    <w:p w:rsidR="003728A1" w:rsidRDefault="003728A1" w:rsidP="00E65CC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E65CC1" w:rsidRDefault="00E65CC1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0"/>
          <w:szCs w:val="24"/>
          <w:lang w:eastAsia="pl-PL"/>
        </w:rPr>
        <w:tab/>
      </w:r>
    </w:p>
    <w:p w:rsidR="007229B3" w:rsidRDefault="007229B3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7229B3" w:rsidRDefault="007229B3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7229B3" w:rsidRDefault="007229B3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7229B3" w:rsidRDefault="007229B3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7229B3" w:rsidRDefault="007229B3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7229B3" w:rsidRDefault="007229B3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7229B3" w:rsidRDefault="007229B3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7229B3" w:rsidRDefault="007229B3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7229B3" w:rsidRDefault="007229B3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7229B3" w:rsidRDefault="007229B3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7229B3" w:rsidRDefault="007229B3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7229B3" w:rsidRDefault="007229B3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7229B3" w:rsidRDefault="007229B3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7229B3" w:rsidRDefault="007229B3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7229B3" w:rsidRDefault="007229B3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7229B3" w:rsidRDefault="007229B3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7229B3" w:rsidRDefault="007229B3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7229B3" w:rsidRDefault="007229B3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7229B3" w:rsidRDefault="007229B3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7229B3" w:rsidRDefault="007229B3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7229B3" w:rsidRDefault="007229B3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7229B3" w:rsidRDefault="007229B3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7229B3" w:rsidRDefault="007229B3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7229B3" w:rsidRDefault="007229B3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7229B3" w:rsidRDefault="007229B3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7229B3" w:rsidRDefault="007229B3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7229B3" w:rsidRDefault="007229B3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7229B3" w:rsidRDefault="007229B3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7229B3" w:rsidRDefault="007229B3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7229B3" w:rsidRDefault="007229B3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7229B3" w:rsidRDefault="007229B3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7229B3" w:rsidRDefault="007229B3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7229B3" w:rsidRDefault="007229B3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7229B3" w:rsidRDefault="007229B3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7229B3" w:rsidRDefault="007229B3" w:rsidP="00E65C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E65CC1" w:rsidRDefault="00E65CC1" w:rsidP="00E65CC1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65CC1" w:rsidRDefault="00E65CC1" w:rsidP="00E65CC1">
      <w:pPr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16"/>
          <w:szCs w:val="24"/>
          <w:lang w:eastAsia="pl-PL"/>
        </w:rPr>
        <w:t>Metryczka:</w:t>
      </w:r>
    </w:p>
    <w:p w:rsidR="00E65CC1" w:rsidRDefault="00E65CC1" w:rsidP="00E65CC1">
      <w:pPr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16"/>
          <w:szCs w:val="24"/>
          <w:lang w:eastAsia="pl-PL"/>
        </w:rPr>
        <w:t>Opracowała: Marlena Bilewicz – Podinspektor ds. dowodów osobistych, dnia ……………………….................................................................</w:t>
      </w:r>
    </w:p>
    <w:p w:rsidR="00E65CC1" w:rsidRDefault="00E65CC1" w:rsidP="00E65CC1">
      <w:pPr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16"/>
          <w:szCs w:val="24"/>
          <w:lang w:eastAsia="pl-PL"/>
        </w:rPr>
        <w:t>Sprawdziła: Magdalena Ratajczak – Kierownik Referatu Organizacyjnego, Spraw Obywatelskich i Oświaty, dnia ……………………………</w:t>
      </w:r>
    </w:p>
    <w:p w:rsidR="00E65CC1" w:rsidRDefault="00E65CC1" w:rsidP="00E65CC1">
      <w:pPr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16"/>
          <w:szCs w:val="24"/>
          <w:lang w:eastAsia="pl-PL"/>
        </w:rPr>
        <w:t>Zatwierdził: …………………………………………………….., dnia …………………………………………………………………………..</w:t>
      </w:r>
    </w:p>
    <w:p w:rsidR="00167066" w:rsidRDefault="00167066">
      <w:bookmarkStart w:id="0" w:name="_GoBack"/>
      <w:bookmarkEnd w:id="0"/>
    </w:p>
    <w:sectPr w:rsidR="001670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E914EA"/>
    <w:multiLevelType w:val="hybridMultilevel"/>
    <w:tmpl w:val="1AE64AD4"/>
    <w:lvl w:ilvl="0" w:tplc="0415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">
    <w:nsid w:val="0F1D6B83"/>
    <w:multiLevelType w:val="hybridMultilevel"/>
    <w:tmpl w:val="DEA27FD0"/>
    <w:lvl w:ilvl="0" w:tplc="8D848776">
      <w:start w:val="1"/>
      <w:numFmt w:val="bullet"/>
      <w:lvlText w:val=""/>
      <w:lvlJc w:val="left"/>
      <w:pPr>
        <w:ind w:left="-20701" w:hanging="360"/>
      </w:pPr>
      <w:rPr>
        <w:rFonts w:ascii="Symbol" w:hAnsi="Symbol" w:hint="default"/>
      </w:rPr>
    </w:lvl>
    <w:lvl w:ilvl="1" w:tplc="8D84877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9D6D43"/>
    <w:multiLevelType w:val="hybridMultilevel"/>
    <w:tmpl w:val="075CD874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260A0528"/>
    <w:multiLevelType w:val="hybridMultilevel"/>
    <w:tmpl w:val="6FB29190"/>
    <w:lvl w:ilvl="0" w:tplc="04150001">
      <w:start w:val="1"/>
      <w:numFmt w:val="bullet"/>
      <w:lvlText w:val=""/>
      <w:lvlJc w:val="left"/>
      <w:pPr>
        <w:ind w:left="-20701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-19981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-19261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-18541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-17821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-17101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-16381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-15661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-14941" w:hanging="360"/>
      </w:pPr>
      <w:rPr>
        <w:rFonts w:ascii="Wingdings" w:hAnsi="Wingdings" w:hint="default"/>
      </w:rPr>
    </w:lvl>
  </w:abstractNum>
  <w:abstractNum w:abstractNumId="4">
    <w:nsid w:val="299916C2"/>
    <w:multiLevelType w:val="hybridMultilevel"/>
    <w:tmpl w:val="E42601BE"/>
    <w:lvl w:ilvl="0" w:tplc="EA2C49CA">
      <w:start w:val="1"/>
      <w:numFmt w:val="bullet"/>
      <w:lvlText w:val=""/>
      <w:lvlJc w:val="left"/>
      <w:pPr>
        <w:ind w:left="-20701" w:hanging="360"/>
      </w:pPr>
      <w:rPr>
        <w:rFonts w:ascii="Symbol" w:hAnsi="Symbol" w:hint="default"/>
      </w:rPr>
    </w:lvl>
    <w:lvl w:ilvl="1" w:tplc="8D84877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67496A"/>
    <w:multiLevelType w:val="hybridMultilevel"/>
    <w:tmpl w:val="E5CA33CE"/>
    <w:lvl w:ilvl="0" w:tplc="0E180F54">
      <w:start w:val="1"/>
      <w:numFmt w:val="bullet"/>
      <w:lvlText w:val=""/>
      <w:lvlJc w:val="left"/>
      <w:pPr>
        <w:ind w:left="-20701" w:hanging="360"/>
      </w:pPr>
      <w:rPr>
        <w:rFonts w:ascii="Symbol" w:hAnsi="Symbol" w:hint="default"/>
      </w:rPr>
    </w:lvl>
    <w:lvl w:ilvl="1" w:tplc="8D84877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2881E72"/>
    <w:multiLevelType w:val="hybridMultilevel"/>
    <w:tmpl w:val="751E93F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4C7A1F5F"/>
    <w:multiLevelType w:val="hybridMultilevel"/>
    <w:tmpl w:val="D1345000"/>
    <w:lvl w:ilvl="0" w:tplc="A140B9AC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DAA56AE"/>
    <w:multiLevelType w:val="hybridMultilevel"/>
    <w:tmpl w:val="565EEF6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78C0401B"/>
    <w:multiLevelType w:val="hybridMultilevel"/>
    <w:tmpl w:val="10026A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3"/>
  </w:num>
  <w:num w:numId="5">
    <w:abstractNumId w:val="0"/>
  </w:num>
  <w:num w:numId="6">
    <w:abstractNumId w:val="7"/>
  </w:num>
  <w:num w:numId="7">
    <w:abstractNumId w:val="6"/>
  </w:num>
  <w:num w:numId="8">
    <w:abstractNumId w:val="8"/>
  </w:num>
  <w:num w:numId="9">
    <w:abstractNumId w:val="9"/>
  </w:num>
  <w:num w:numId="10">
    <w:abstractNumId w:val="1"/>
  </w:num>
  <w:num w:numId="11">
    <w:abstractNumId w:val="5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B51"/>
    <w:rsid w:val="00167066"/>
    <w:rsid w:val="00177D57"/>
    <w:rsid w:val="003728A1"/>
    <w:rsid w:val="004511AC"/>
    <w:rsid w:val="005B6DDB"/>
    <w:rsid w:val="00694DD8"/>
    <w:rsid w:val="007229B3"/>
    <w:rsid w:val="008303A9"/>
    <w:rsid w:val="00BC0A18"/>
    <w:rsid w:val="00D94B67"/>
    <w:rsid w:val="00E65CC1"/>
    <w:rsid w:val="00F923EA"/>
    <w:rsid w:val="00FD1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C2F3D5-AB3E-4494-95D7-25363399B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65CC1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65C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28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572</Words>
  <Characters>3437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Marlena</dc:creator>
  <cp:keywords/>
  <dc:description/>
  <cp:lastModifiedBy>Marlena</cp:lastModifiedBy>
  <cp:revision>7</cp:revision>
  <dcterms:created xsi:type="dcterms:W3CDTF">2021-03-05T07:31:00Z</dcterms:created>
  <dcterms:modified xsi:type="dcterms:W3CDTF">2021-03-05T11:36:00Z</dcterms:modified>
</cp:coreProperties>
</file>